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09A" w:rsidRPr="00AE66A1" w:rsidRDefault="004E6C72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>Bone Forensic</w:t>
      </w:r>
    </w:p>
    <w:p w:rsidR="00D41F9B" w:rsidRPr="00AE66A1" w:rsidRDefault="004E6C72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 xml:space="preserve">Q1. </w:t>
      </w:r>
      <w:r w:rsidR="00D41F9B" w:rsidRPr="00AE66A1">
        <w:rPr>
          <w:rFonts w:ascii="Times New Roman" w:hAnsi="Times New Roman" w:cs="Times New Roman"/>
          <w:sz w:val="24"/>
          <w:szCs w:val="24"/>
        </w:rPr>
        <w:t xml:space="preserve">Inferring </w:t>
      </w:r>
      <w:r w:rsidR="000060D8" w:rsidRPr="00AE66A1">
        <w:rPr>
          <w:rFonts w:ascii="Times New Roman" w:hAnsi="Times New Roman" w:cs="Times New Roman"/>
          <w:sz w:val="24"/>
          <w:szCs w:val="24"/>
        </w:rPr>
        <w:t xml:space="preserve">height form </w:t>
      </w:r>
      <w:r w:rsidR="00D41F9B" w:rsidRPr="00AE66A1">
        <w:rPr>
          <w:rFonts w:ascii="Times New Roman" w:hAnsi="Times New Roman" w:cs="Times New Roman"/>
          <w:sz w:val="24"/>
          <w:szCs w:val="24"/>
        </w:rPr>
        <w:t>femur length</w:t>
      </w:r>
    </w:p>
    <w:p w:rsidR="008E410B" w:rsidRPr="00AE66A1" w:rsidRDefault="0053392D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ab/>
      </w:r>
      <w:r w:rsidR="006163B9" w:rsidRPr="00AE66A1">
        <w:rPr>
          <w:rFonts w:ascii="Times New Roman" w:hAnsi="Times New Roman" w:cs="Times New Roman"/>
          <w:sz w:val="24"/>
          <w:szCs w:val="24"/>
        </w:rPr>
        <w:t xml:space="preserve">It was easy for me to infer </w:t>
      </w:r>
      <w:r w:rsidR="00AF3EE6" w:rsidRPr="00AE66A1">
        <w:rPr>
          <w:rFonts w:ascii="Times New Roman" w:hAnsi="Times New Roman" w:cs="Times New Roman"/>
          <w:sz w:val="24"/>
          <w:szCs w:val="24"/>
        </w:rPr>
        <w:t>height</w:t>
      </w:r>
      <w:r w:rsidR="006163B9" w:rsidRPr="00AE66A1">
        <w:rPr>
          <w:rFonts w:ascii="Times New Roman" w:hAnsi="Times New Roman" w:cs="Times New Roman"/>
          <w:sz w:val="24"/>
          <w:szCs w:val="24"/>
        </w:rPr>
        <w:t xml:space="preserve"> </w:t>
      </w:r>
      <w:r w:rsidR="00AF3EE6" w:rsidRPr="00AE66A1">
        <w:rPr>
          <w:rFonts w:ascii="Times New Roman" w:hAnsi="Times New Roman" w:cs="Times New Roman"/>
          <w:sz w:val="24"/>
          <w:szCs w:val="24"/>
        </w:rPr>
        <w:t xml:space="preserve">from femur length </w:t>
      </w:r>
      <w:r w:rsidR="001453C2" w:rsidRPr="00AE66A1">
        <w:rPr>
          <w:rFonts w:ascii="Times New Roman" w:hAnsi="Times New Roman" w:cs="Times New Roman"/>
          <w:sz w:val="24"/>
          <w:szCs w:val="24"/>
        </w:rPr>
        <w:t xml:space="preserve">because the formula is easy. </w:t>
      </w:r>
      <w:r w:rsidR="00F5636A" w:rsidRPr="00AE66A1">
        <w:rPr>
          <w:rFonts w:ascii="Times New Roman" w:hAnsi="Times New Roman" w:cs="Times New Roman"/>
          <w:sz w:val="24"/>
          <w:szCs w:val="24"/>
        </w:rPr>
        <w:t xml:space="preserve">To infer height you need the length of the femur multiply by three then add four inches.   </w:t>
      </w:r>
      <w:r w:rsidR="001453C2" w:rsidRPr="00AE66A1">
        <w:rPr>
          <w:rFonts w:ascii="Times New Roman" w:hAnsi="Times New Roman" w:cs="Times New Roman"/>
          <w:sz w:val="24"/>
          <w:szCs w:val="24"/>
        </w:rPr>
        <w:t xml:space="preserve"> </w:t>
      </w:r>
      <w:r w:rsidR="00AF3EE6" w:rsidRPr="00AE66A1">
        <w:rPr>
          <w:rFonts w:ascii="Times New Roman" w:hAnsi="Times New Roman" w:cs="Times New Roman"/>
          <w:sz w:val="24"/>
          <w:szCs w:val="24"/>
        </w:rPr>
        <w:t xml:space="preserve"> </w:t>
      </w:r>
      <w:r w:rsidRPr="00AE66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0742" w:rsidRPr="00AE66A1" w:rsidRDefault="00670742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>Q2. Distinguishing a male from a female skull</w:t>
      </w:r>
    </w:p>
    <w:p w:rsidR="00D50F2C" w:rsidRPr="00AE66A1" w:rsidRDefault="0088181E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 xml:space="preserve">The general architecture of the </w:t>
      </w:r>
      <w:r w:rsidR="000D4277" w:rsidRPr="00AE66A1">
        <w:rPr>
          <w:rFonts w:ascii="Times New Roman" w:hAnsi="Times New Roman" w:cs="Times New Roman"/>
          <w:sz w:val="24"/>
          <w:szCs w:val="24"/>
        </w:rPr>
        <w:t xml:space="preserve">skull in male is that it is heavier is more rugged looking that that of </w:t>
      </w:r>
      <w:r w:rsidR="00316579" w:rsidRPr="00AE66A1">
        <w:rPr>
          <w:rFonts w:ascii="Times New Roman" w:hAnsi="Times New Roman" w:cs="Times New Roman"/>
          <w:sz w:val="24"/>
          <w:szCs w:val="24"/>
        </w:rPr>
        <w:t>female.</w:t>
      </w:r>
    </w:p>
    <w:p w:rsidR="00316579" w:rsidRPr="00AE66A1" w:rsidRDefault="005D366E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 xml:space="preserve">The orbits in the skull for the eyes </w:t>
      </w:r>
      <w:r w:rsidR="00A9783A" w:rsidRPr="00AE66A1">
        <w:rPr>
          <w:rFonts w:ascii="Times New Roman" w:hAnsi="Times New Roman" w:cs="Times New Roman"/>
          <w:sz w:val="24"/>
          <w:szCs w:val="24"/>
        </w:rPr>
        <w:t>in male are squared while in female they are more rounded</w:t>
      </w:r>
    </w:p>
    <w:p w:rsidR="00A9783A" w:rsidRPr="00AE66A1" w:rsidRDefault="00A9783A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 xml:space="preserve">Cheekbones in men appear heavier ad </w:t>
      </w:r>
      <w:r w:rsidR="00CB4915" w:rsidRPr="00AE66A1">
        <w:rPr>
          <w:rFonts w:ascii="Times New Roman" w:hAnsi="Times New Roman" w:cs="Times New Roman"/>
          <w:sz w:val="24"/>
          <w:szCs w:val="24"/>
        </w:rPr>
        <w:t xml:space="preserve">laterally arched while in female they are </w:t>
      </w:r>
      <w:r w:rsidR="00B052BB" w:rsidRPr="00AE66A1">
        <w:rPr>
          <w:rFonts w:ascii="Times New Roman" w:hAnsi="Times New Roman" w:cs="Times New Roman"/>
          <w:sz w:val="24"/>
          <w:szCs w:val="24"/>
        </w:rPr>
        <w:t>higher</w:t>
      </w:r>
      <w:r w:rsidR="00CB4915" w:rsidRPr="00AE66A1">
        <w:rPr>
          <w:rFonts w:ascii="Times New Roman" w:hAnsi="Times New Roman" w:cs="Times New Roman"/>
          <w:sz w:val="24"/>
          <w:szCs w:val="24"/>
        </w:rPr>
        <w:t xml:space="preserve"> and more compressed</w:t>
      </w:r>
    </w:p>
    <w:p w:rsidR="00B052BB" w:rsidRPr="00AE66A1" w:rsidRDefault="00FC73EA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>The c</w:t>
      </w:r>
      <w:r w:rsidR="00B052BB" w:rsidRPr="00AE66A1">
        <w:rPr>
          <w:rFonts w:ascii="Times New Roman" w:hAnsi="Times New Roman" w:cs="Times New Roman"/>
          <w:sz w:val="24"/>
          <w:szCs w:val="24"/>
        </w:rPr>
        <w:t xml:space="preserve">hin shape for male </w:t>
      </w:r>
      <w:r w:rsidRPr="00AE66A1">
        <w:rPr>
          <w:rFonts w:ascii="Times New Roman" w:hAnsi="Times New Roman" w:cs="Times New Roman"/>
          <w:sz w:val="24"/>
          <w:szCs w:val="24"/>
        </w:rPr>
        <w:t xml:space="preserve">resembles the letter “U” while </w:t>
      </w:r>
      <w:r w:rsidR="00B90787" w:rsidRPr="00AE66A1">
        <w:rPr>
          <w:rFonts w:ascii="Times New Roman" w:hAnsi="Times New Roman" w:cs="Times New Roman"/>
          <w:sz w:val="24"/>
          <w:szCs w:val="24"/>
        </w:rPr>
        <w:t xml:space="preserve">for female it </w:t>
      </w:r>
      <w:r w:rsidR="00BF1DAE" w:rsidRPr="00AE66A1">
        <w:rPr>
          <w:rFonts w:ascii="Times New Roman" w:hAnsi="Times New Roman" w:cs="Times New Roman"/>
          <w:sz w:val="24"/>
          <w:szCs w:val="24"/>
        </w:rPr>
        <w:t>approximates “V”</w:t>
      </w:r>
    </w:p>
    <w:p w:rsidR="00BF1DAE" w:rsidRPr="00AE66A1" w:rsidRDefault="00084EAF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 xml:space="preserve">The brow ridges in male appear </w:t>
      </w:r>
      <w:r w:rsidR="005939CD" w:rsidRPr="00AE66A1">
        <w:rPr>
          <w:rFonts w:ascii="Times New Roman" w:hAnsi="Times New Roman" w:cs="Times New Roman"/>
          <w:sz w:val="24"/>
          <w:szCs w:val="24"/>
        </w:rPr>
        <w:t xml:space="preserve">heavier and more </w:t>
      </w:r>
      <w:proofErr w:type="gramStart"/>
      <w:r w:rsidR="005939CD" w:rsidRPr="00AE66A1">
        <w:rPr>
          <w:rFonts w:ascii="Times New Roman" w:hAnsi="Times New Roman" w:cs="Times New Roman"/>
          <w:sz w:val="24"/>
          <w:szCs w:val="24"/>
        </w:rPr>
        <w:t>pronoun</w:t>
      </w:r>
      <w:r w:rsidR="00385FA5" w:rsidRPr="00AE66A1">
        <w:rPr>
          <w:rFonts w:ascii="Times New Roman" w:hAnsi="Times New Roman" w:cs="Times New Roman"/>
          <w:sz w:val="24"/>
          <w:szCs w:val="24"/>
        </w:rPr>
        <w:t>ced,</w:t>
      </w:r>
      <w:proofErr w:type="gramEnd"/>
      <w:r w:rsidR="00385FA5" w:rsidRPr="00AE66A1">
        <w:rPr>
          <w:rFonts w:ascii="Times New Roman" w:hAnsi="Times New Roman" w:cs="Times New Roman"/>
          <w:sz w:val="24"/>
          <w:szCs w:val="24"/>
        </w:rPr>
        <w:t xml:space="preserve"> while in female they are smooth and flat.</w:t>
      </w:r>
    </w:p>
    <w:p w:rsidR="00F0776D" w:rsidRPr="00AE66A1" w:rsidRDefault="00F0776D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>Q3. Distinguish a male from a female pelvis</w:t>
      </w:r>
    </w:p>
    <w:p w:rsidR="00F0776D" w:rsidRPr="00AE66A1" w:rsidRDefault="004768F8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 xml:space="preserve">Regarding the general architecture, the width of the pelvic girdle is broader in females than it is in males. </w:t>
      </w:r>
    </w:p>
    <w:p w:rsidR="00FE3265" w:rsidRPr="00AE66A1" w:rsidRDefault="00A87C79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 xml:space="preserve">The pelvic opening in males is narrow and more constricted while in females is appears round and </w:t>
      </w:r>
      <w:r w:rsidR="00FE3265" w:rsidRPr="00AE66A1">
        <w:rPr>
          <w:rFonts w:ascii="Times New Roman" w:hAnsi="Times New Roman" w:cs="Times New Roman"/>
          <w:sz w:val="24"/>
          <w:szCs w:val="24"/>
        </w:rPr>
        <w:t>larger</w:t>
      </w:r>
      <w:r w:rsidR="003614B4" w:rsidRPr="00AE66A1">
        <w:rPr>
          <w:rFonts w:ascii="Times New Roman" w:hAnsi="Times New Roman" w:cs="Times New Roman"/>
          <w:sz w:val="24"/>
          <w:szCs w:val="24"/>
        </w:rPr>
        <w:t>.</w:t>
      </w:r>
    </w:p>
    <w:p w:rsidR="00E85DA7" w:rsidRPr="00AE66A1" w:rsidRDefault="00FE3265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>The Pubic bone is roughly triangular shaped</w:t>
      </w:r>
      <w:r w:rsidR="003614B4" w:rsidRPr="00AE66A1">
        <w:rPr>
          <w:rFonts w:ascii="Times New Roman" w:hAnsi="Times New Roman" w:cs="Times New Roman"/>
          <w:sz w:val="24"/>
          <w:szCs w:val="24"/>
        </w:rPr>
        <w:t xml:space="preserve"> while in females it is rectangular.</w:t>
      </w:r>
      <w:r w:rsidRPr="00AE66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5DA7" w:rsidRPr="00AE66A1" w:rsidRDefault="00E85DA7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 xml:space="preserve">Q4. Summary and Conclusion </w:t>
      </w:r>
    </w:p>
    <w:p w:rsidR="00680CDC" w:rsidRPr="00AE66A1" w:rsidRDefault="00E85DA7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lastRenderedPageBreak/>
        <w:t xml:space="preserve">Today’s </w:t>
      </w:r>
      <w:r w:rsidR="005159D4" w:rsidRPr="00AE66A1">
        <w:rPr>
          <w:rFonts w:ascii="Times New Roman" w:hAnsi="Times New Roman" w:cs="Times New Roman"/>
          <w:sz w:val="24"/>
          <w:szCs w:val="24"/>
        </w:rPr>
        <w:t xml:space="preserve">forensic lab was </w:t>
      </w:r>
      <w:r w:rsidR="00FA7D4A" w:rsidRPr="00AE66A1">
        <w:rPr>
          <w:rFonts w:ascii="Times New Roman" w:hAnsi="Times New Roman" w:cs="Times New Roman"/>
          <w:sz w:val="24"/>
          <w:szCs w:val="24"/>
        </w:rPr>
        <w:t xml:space="preserve">fascinating especially </w:t>
      </w:r>
      <w:r w:rsidR="008F6654" w:rsidRPr="00AE66A1">
        <w:rPr>
          <w:rFonts w:ascii="Times New Roman" w:hAnsi="Times New Roman" w:cs="Times New Roman"/>
          <w:sz w:val="24"/>
          <w:szCs w:val="24"/>
        </w:rPr>
        <w:t xml:space="preserve">about how one can differentiate males from females by </w:t>
      </w:r>
      <w:r w:rsidR="007B49E4" w:rsidRPr="00AE66A1">
        <w:rPr>
          <w:rFonts w:ascii="Times New Roman" w:hAnsi="Times New Roman" w:cs="Times New Roman"/>
          <w:sz w:val="24"/>
          <w:szCs w:val="24"/>
        </w:rPr>
        <w:t xml:space="preserve">using the skull and the pelvic </w:t>
      </w:r>
      <w:r w:rsidR="008669E9" w:rsidRPr="00AE66A1">
        <w:rPr>
          <w:rFonts w:ascii="Times New Roman" w:hAnsi="Times New Roman" w:cs="Times New Roman"/>
          <w:sz w:val="24"/>
          <w:szCs w:val="24"/>
        </w:rPr>
        <w:t xml:space="preserve">morphology. </w:t>
      </w:r>
      <w:r w:rsidR="000523A8" w:rsidRPr="00AE66A1">
        <w:rPr>
          <w:rFonts w:ascii="Times New Roman" w:hAnsi="Times New Roman" w:cs="Times New Roman"/>
          <w:sz w:val="24"/>
          <w:szCs w:val="24"/>
        </w:rPr>
        <w:t xml:space="preserve">One interesting observation is that their general architecture is </w:t>
      </w:r>
      <w:r w:rsidR="00ED2CD4" w:rsidRPr="00AE66A1">
        <w:rPr>
          <w:rFonts w:ascii="Times New Roman" w:hAnsi="Times New Roman" w:cs="Times New Roman"/>
          <w:sz w:val="24"/>
          <w:szCs w:val="24"/>
        </w:rPr>
        <w:t xml:space="preserve">completely different. </w:t>
      </w:r>
    </w:p>
    <w:p w:rsidR="0052572B" w:rsidRPr="00AE66A1" w:rsidRDefault="0052572B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71475" w:rsidRPr="00AE66A1" w:rsidRDefault="00C51FD6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 xml:space="preserve">Q3. </w:t>
      </w:r>
    </w:p>
    <w:p w:rsidR="00C51FD6" w:rsidRPr="00AE66A1" w:rsidRDefault="00D71475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E66A1">
        <w:rPr>
          <w:rFonts w:ascii="Times New Roman" w:hAnsi="Times New Roman" w:cs="Times New Roman"/>
          <w:sz w:val="24"/>
          <w:szCs w:val="24"/>
        </w:rPr>
        <w:t>A.</w:t>
      </w:r>
      <w:r w:rsidR="00C51FD6" w:rsidRPr="00AE66A1">
        <w:rPr>
          <w:rFonts w:ascii="Times New Roman" w:hAnsi="Times New Roman" w:cs="Times New Roman"/>
          <w:sz w:val="24"/>
          <w:szCs w:val="24"/>
        </w:rPr>
        <w:t>Bones</w:t>
      </w:r>
      <w:proofErr w:type="spellEnd"/>
      <w:r w:rsidR="00C51FD6" w:rsidRPr="00AE66A1">
        <w:rPr>
          <w:rFonts w:ascii="Times New Roman" w:hAnsi="Times New Roman" w:cs="Times New Roman"/>
          <w:sz w:val="24"/>
          <w:szCs w:val="24"/>
        </w:rPr>
        <w:t xml:space="preserve"> </w:t>
      </w:r>
      <w:r w:rsidR="0052572B" w:rsidRPr="00AE66A1">
        <w:rPr>
          <w:rFonts w:ascii="Times New Roman" w:hAnsi="Times New Roman" w:cs="Times New Roman"/>
          <w:sz w:val="24"/>
          <w:szCs w:val="24"/>
        </w:rPr>
        <w:t>Identified</w:t>
      </w:r>
    </w:p>
    <w:p w:rsidR="0052572B" w:rsidRPr="00AE66A1" w:rsidRDefault="0052572B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>Spine</w:t>
      </w:r>
      <w:r w:rsidR="008A5C56" w:rsidRPr="00AE66A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2572B" w:rsidRPr="00AE66A1" w:rsidRDefault="00D71475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 xml:space="preserve">B. </w:t>
      </w:r>
      <w:r w:rsidR="001D301D" w:rsidRPr="00AE66A1">
        <w:rPr>
          <w:rFonts w:ascii="Times New Roman" w:hAnsi="Times New Roman" w:cs="Times New Roman"/>
          <w:sz w:val="24"/>
          <w:szCs w:val="24"/>
        </w:rPr>
        <w:t>Number of b</w:t>
      </w:r>
      <w:r w:rsidRPr="00AE66A1">
        <w:rPr>
          <w:rFonts w:ascii="Times New Roman" w:hAnsi="Times New Roman" w:cs="Times New Roman"/>
          <w:sz w:val="24"/>
          <w:szCs w:val="24"/>
        </w:rPr>
        <w:t>ones Identified</w:t>
      </w:r>
    </w:p>
    <w:p w:rsidR="00D71475" w:rsidRPr="00AE66A1" w:rsidRDefault="00D71475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>C. Sketch Bone</w:t>
      </w:r>
    </w:p>
    <w:p w:rsidR="0033051A" w:rsidRPr="00AE66A1" w:rsidRDefault="0033051A" w:rsidP="00AE66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E66A1">
        <w:rPr>
          <w:rFonts w:ascii="Times New Roman" w:hAnsi="Times New Roman" w:cs="Times New Roman"/>
          <w:b/>
          <w:sz w:val="24"/>
          <w:szCs w:val="24"/>
        </w:rPr>
        <w:t xml:space="preserve">Sketch bones of a </w:t>
      </w:r>
      <w:r w:rsidR="00D93F2B" w:rsidRPr="00AE66A1">
        <w:rPr>
          <w:rFonts w:ascii="Times New Roman" w:hAnsi="Times New Roman" w:cs="Times New Roman"/>
          <w:b/>
          <w:sz w:val="24"/>
          <w:szCs w:val="24"/>
        </w:rPr>
        <w:t>Male</w:t>
      </w:r>
    </w:p>
    <w:p w:rsidR="005632AA" w:rsidRPr="00AE66A1" w:rsidRDefault="00C51FD6" w:rsidP="00AE66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 xml:space="preserve">Q4. </w:t>
      </w:r>
      <w:r w:rsidR="005632AA" w:rsidRPr="00AE66A1">
        <w:rPr>
          <w:rFonts w:ascii="Times New Roman" w:hAnsi="Times New Roman" w:cs="Times New Roman"/>
          <w:sz w:val="24"/>
          <w:szCs w:val="24"/>
        </w:rPr>
        <w:t>What you can estimate from the bones</w:t>
      </w:r>
      <w:r w:rsidR="00372006" w:rsidRPr="00AE66A1">
        <w:rPr>
          <w:rFonts w:ascii="Times New Roman" w:hAnsi="Times New Roman" w:cs="Times New Roman"/>
          <w:sz w:val="24"/>
          <w:szCs w:val="24"/>
        </w:rPr>
        <w:t xml:space="preserve"> </w:t>
      </w:r>
      <w:r w:rsidR="00DB1669" w:rsidRPr="00AE66A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71475" w:rsidRPr="00AE66A1" w:rsidRDefault="0033051A" w:rsidP="00AE66A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>Age</w:t>
      </w:r>
    </w:p>
    <w:p w:rsidR="00D71475" w:rsidRPr="00AE66A1" w:rsidRDefault="00D93F2B" w:rsidP="00AE66A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AE66A1">
        <w:rPr>
          <w:rFonts w:ascii="Times New Roman" w:hAnsi="Times New Roman" w:cs="Times New Roman"/>
          <w:sz w:val="24"/>
          <w:szCs w:val="24"/>
        </w:rPr>
        <w:t>An adult o</w:t>
      </w:r>
      <w:r w:rsidR="00D71475" w:rsidRPr="00AE66A1">
        <w:rPr>
          <w:rFonts w:ascii="Times New Roman" w:hAnsi="Times New Roman" w:cs="Times New Roman"/>
          <w:sz w:val="24"/>
          <w:szCs w:val="24"/>
        </w:rPr>
        <w:t>ver 28 years.</w:t>
      </w:r>
      <w:proofErr w:type="gramEnd"/>
      <w:r w:rsidR="00D71475" w:rsidRPr="00AE66A1">
        <w:rPr>
          <w:rFonts w:ascii="Times New Roman" w:hAnsi="Times New Roman" w:cs="Times New Roman"/>
          <w:sz w:val="24"/>
          <w:szCs w:val="24"/>
        </w:rPr>
        <w:t xml:space="preserve"> </w:t>
      </w:r>
      <w:r w:rsidR="00A1629E" w:rsidRPr="00AE66A1">
        <w:rPr>
          <w:rFonts w:ascii="Times New Roman" w:hAnsi="Times New Roman" w:cs="Times New Roman"/>
          <w:sz w:val="24"/>
          <w:szCs w:val="24"/>
        </w:rPr>
        <w:t xml:space="preserve"> This is because it is clear that degeneration process has started.</w:t>
      </w:r>
    </w:p>
    <w:p w:rsidR="0033051A" w:rsidRPr="00AE66A1" w:rsidRDefault="00835407" w:rsidP="00AE66A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>B. Gender</w:t>
      </w:r>
    </w:p>
    <w:p w:rsidR="00835407" w:rsidRPr="00AE66A1" w:rsidRDefault="00835407" w:rsidP="00AE66A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 xml:space="preserve">Male: this is because the </w:t>
      </w:r>
      <w:r w:rsidR="00733E34" w:rsidRPr="00AE66A1">
        <w:rPr>
          <w:rFonts w:ascii="Times New Roman" w:hAnsi="Times New Roman" w:cs="Times New Roman"/>
          <w:sz w:val="24"/>
          <w:szCs w:val="24"/>
        </w:rPr>
        <w:t>pelvic gir</w:t>
      </w:r>
      <w:r w:rsidR="003024E1" w:rsidRPr="00AE66A1">
        <w:rPr>
          <w:rFonts w:ascii="Times New Roman" w:hAnsi="Times New Roman" w:cs="Times New Roman"/>
          <w:sz w:val="24"/>
          <w:szCs w:val="24"/>
        </w:rPr>
        <w:t xml:space="preserve">dle is narrow and the pelvic opening also appears narrow. </w:t>
      </w:r>
    </w:p>
    <w:p w:rsidR="00340BEC" w:rsidRPr="00AE66A1" w:rsidRDefault="00E26007" w:rsidP="00AE66A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>C. Estimated height</w:t>
      </w:r>
    </w:p>
    <w:p w:rsidR="00244908" w:rsidRPr="00AE66A1" w:rsidRDefault="00F6353D" w:rsidP="00AE66A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>[Length of femur bone (</w:t>
      </w:r>
      <w:proofErr w:type="spellStart"/>
      <w:r w:rsidRPr="00AE66A1">
        <w:rPr>
          <w:rFonts w:ascii="Times New Roman" w:hAnsi="Times New Roman" w:cs="Times New Roman"/>
          <w:sz w:val="24"/>
          <w:szCs w:val="24"/>
        </w:rPr>
        <w:t>ft</w:t>
      </w:r>
      <w:proofErr w:type="spellEnd"/>
      <w:r w:rsidRPr="00AE66A1">
        <w:rPr>
          <w:rFonts w:ascii="Times New Roman" w:hAnsi="Times New Roman" w:cs="Times New Roman"/>
          <w:sz w:val="24"/>
          <w:szCs w:val="24"/>
        </w:rPr>
        <w:t xml:space="preserve">) X 3] + </w:t>
      </w:r>
      <w:r w:rsidR="00244908" w:rsidRPr="00AE66A1">
        <w:rPr>
          <w:rFonts w:ascii="Times New Roman" w:hAnsi="Times New Roman" w:cs="Times New Roman"/>
          <w:sz w:val="24"/>
          <w:szCs w:val="24"/>
        </w:rPr>
        <w:t>4= estimated height</w:t>
      </w:r>
    </w:p>
    <w:p w:rsidR="00CE149A" w:rsidRPr="00AE66A1" w:rsidRDefault="00244908" w:rsidP="00AE66A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>[19</w:t>
      </w:r>
      <w:r w:rsidR="00CE149A" w:rsidRPr="00AE66A1">
        <w:rPr>
          <w:rFonts w:ascii="Times New Roman" w:hAnsi="Times New Roman" w:cs="Times New Roman"/>
          <w:sz w:val="24"/>
          <w:szCs w:val="24"/>
        </w:rPr>
        <w:t>ft</w:t>
      </w:r>
      <w:r w:rsidRPr="00AE66A1">
        <w:rPr>
          <w:rFonts w:ascii="Times New Roman" w:hAnsi="Times New Roman" w:cs="Times New Roman"/>
          <w:sz w:val="24"/>
          <w:szCs w:val="24"/>
        </w:rPr>
        <w:t xml:space="preserve"> X 3]</w:t>
      </w:r>
      <w:r w:rsidR="00CE149A" w:rsidRPr="00AE66A1">
        <w:rPr>
          <w:rFonts w:ascii="Times New Roman" w:hAnsi="Times New Roman" w:cs="Times New Roman"/>
          <w:sz w:val="24"/>
          <w:szCs w:val="24"/>
        </w:rPr>
        <w:t xml:space="preserve"> </w:t>
      </w:r>
      <w:r w:rsidRPr="00AE66A1">
        <w:rPr>
          <w:rFonts w:ascii="Times New Roman" w:hAnsi="Times New Roman" w:cs="Times New Roman"/>
          <w:sz w:val="24"/>
          <w:szCs w:val="24"/>
        </w:rPr>
        <w:t>= 57</w:t>
      </w:r>
      <w:r w:rsidR="00CE149A" w:rsidRPr="00AE66A1">
        <w:rPr>
          <w:rFonts w:ascii="Times New Roman" w:hAnsi="Times New Roman" w:cs="Times New Roman"/>
          <w:sz w:val="24"/>
          <w:szCs w:val="24"/>
        </w:rPr>
        <w:t>ft</w:t>
      </w:r>
    </w:p>
    <w:p w:rsidR="004E6C72" w:rsidRPr="00AE66A1" w:rsidRDefault="00CE149A" w:rsidP="003D60E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E66A1">
        <w:rPr>
          <w:rFonts w:ascii="Times New Roman" w:hAnsi="Times New Roman" w:cs="Times New Roman"/>
          <w:sz w:val="24"/>
          <w:szCs w:val="24"/>
        </w:rPr>
        <w:t>57 + 4 = 61ft</w:t>
      </w:r>
      <w:r w:rsidR="00244908" w:rsidRPr="00AE66A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4E6C72" w:rsidRPr="00AE66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1267"/>
    <w:multiLevelType w:val="hybridMultilevel"/>
    <w:tmpl w:val="2D522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A047A"/>
    <w:multiLevelType w:val="hybridMultilevel"/>
    <w:tmpl w:val="C8DE6B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1C4482"/>
    <w:multiLevelType w:val="hybridMultilevel"/>
    <w:tmpl w:val="55E479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602"/>
    <w:rsid w:val="000060D8"/>
    <w:rsid w:val="000523A8"/>
    <w:rsid w:val="00084EAF"/>
    <w:rsid w:val="000B4140"/>
    <w:rsid w:val="000D4277"/>
    <w:rsid w:val="001453C2"/>
    <w:rsid w:val="001C3E80"/>
    <w:rsid w:val="001D301D"/>
    <w:rsid w:val="00244908"/>
    <w:rsid w:val="003024E1"/>
    <w:rsid w:val="00316579"/>
    <w:rsid w:val="0033051A"/>
    <w:rsid w:val="00340BEC"/>
    <w:rsid w:val="003614B4"/>
    <w:rsid w:val="00372006"/>
    <w:rsid w:val="00377693"/>
    <w:rsid w:val="00385FA5"/>
    <w:rsid w:val="003D60E1"/>
    <w:rsid w:val="004768F8"/>
    <w:rsid w:val="004E6C72"/>
    <w:rsid w:val="004F5FDB"/>
    <w:rsid w:val="005159D4"/>
    <w:rsid w:val="0052572B"/>
    <w:rsid w:val="0053392D"/>
    <w:rsid w:val="005632AA"/>
    <w:rsid w:val="005939CD"/>
    <w:rsid w:val="005D366E"/>
    <w:rsid w:val="0060145D"/>
    <w:rsid w:val="006163B9"/>
    <w:rsid w:val="00670742"/>
    <w:rsid w:val="00680CDC"/>
    <w:rsid w:val="006B6CE8"/>
    <w:rsid w:val="006F4751"/>
    <w:rsid w:val="00733E34"/>
    <w:rsid w:val="00754B95"/>
    <w:rsid w:val="007B49E4"/>
    <w:rsid w:val="007D4602"/>
    <w:rsid w:val="0083487B"/>
    <w:rsid w:val="00835407"/>
    <w:rsid w:val="008669E9"/>
    <w:rsid w:val="008724EE"/>
    <w:rsid w:val="0088181E"/>
    <w:rsid w:val="008A5C56"/>
    <w:rsid w:val="008A7245"/>
    <w:rsid w:val="008E410B"/>
    <w:rsid w:val="008F6654"/>
    <w:rsid w:val="009903EE"/>
    <w:rsid w:val="009938EB"/>
    <w:rsid w:val="009F5129"/>
    <w:rsid w:val="009F6E19"/>
    <w:rsid w:val="00A1629E"/>
    <w:rsid w:val="00A87C79"/>
    <w:rsid w:val="00A9783A"/>
    <w:rsid w:val="00AE66A1"/>
    <w:rsid w:val="00AF3EE6"/>
    <w:rsid w:val="00B052BB"/>
    <w:rsid w:val="00B90787"/>
    <w:rsid w:val="00BF1DAE"/>
    <w:rsid w:val="00C2013F"/>
    <w:rsid w:val="00C51FD6"/>
    <w:rsid w:val="00C76CFE"/>
    <w:rsid w:val="00C87464"/>
    <w:rsid w:val="00CB4915"/>
    <w:rsid w:val="00CD55D5"/>
    <w:rsid w:val="00CE149A"/>
    <w:rsid w:val="00D41F9B"/>
    <w:rsid w:val="00D50F2C"/>
    <w:rsid w:val="00D71475"/>
    <w:rsid w:val="00D93F2B"/>
    <w:rsid w:val="00DB1669"/>
    <w:rsid w:val="00E26007"/>
    <w:rsid w:val="00E85DA7"/>
    <w:rsid w:val="00E86AF7"/>
    <w:rsid w:val="00ED2CD4"/>
    <w:rsid w:val="00F0776D"/>
    <w:rsid w:val="00F5636A"/>
    <w:rsid w:val="00F6353D"/>
    <w:rsid w:val="00FA7D4A"/>
    <w:rsid w:val="00FC73EA"/>
    <w:rsid w:val="00FE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6C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6C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</dc:creator>
  <cp:keywords/>
  <dc:description/>
  <cp:lastModifiedBy>User</cp:lastModifiedBy>
  <cp:revision>64</cp:revision>
  <dcterms:created xsi:type="dcterms:W3CDTF">2019-06-16T17:13:00Z</dcterms:created>
  <dcterms:modified xsi:type="dcterms:W3CDTF">2019-06-17T16:20:00Z</dcterms:modified>
</cp:coreProperties>
</file>